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ED0">
        <w:rPr>
          <w:rFonts w:asciiTheme="minorHAnsi" w:hAnsiTheme="minorHAnsi" w:cs="Arial"/>
          <w:b/>
          <w:lang w:val="en-ZA"/>
        </w:rPr>
        <w:t>4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110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110CD">
        <w:rPr>
          <w:rFonts w:asciiTheme="minorHAnsi" w:hAnsiTheme="minorHAnsi" w:cs="Arial"/>
          <w:b/>
          <w:lang w:val="en-ZA"/>
        </w:rPr>
        <w:t>(PEPKOR HOLDINGS LIMITED –</w:t>
      </w:r>
      <w:r w:rsidR="00A110CD">
        <w:rPr>
          <w:rFonts w:asciiTheme="minorHAnsi" w:hAnsiTheme="minorHAnsi" w:cs="Arial"/>
          <w:b/>
          <w:lang w:val="en-ZA"/>
        </w:rPr>
        <w:t xml:space="preserve"> </w:t>
      </w:r>
      <w:r w:rsidRPr="00A110CD">
        <w:rPr>
          <w:rFonts w:asciiTheme="minorHAnsi" w:hAnsiTheme="minorHAnsi" w:cs="Arial"/>
          <w:b/>
          <w:lang w:val="en-ZA"/>
        </w:rPr>
        <w:t>“PEP03”)</w:t>
      </w:r>
    </w:p>
    <w:p w:rsidR="007F4679" w:rsidRPr="00A110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PEPKOR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PEP03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C7ED0">
        <w:rPr>
          <w:rFonts w:asciiTheme="minorHAnsi" w:hAnsiTheme="minorHAnsi" w:cs="Arial"/>
          <w:lang w:val="en-ZA"/>
        </w:rPr>
        <w:t>R 1 435 000 000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7ED0" w:rsidRPr="001C7ED0">
        <w:rPr>
          <w:rFonts w:asciiTheme="minorHAnsi" w:hAnsiTheme="minorHAnsi" w:cs="Arial"/>
          <w:lang w:val="en-ZA"/>
        </w:rPr>
        <w:t>5.195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10CD">
        <w:rPr>
          <w:rFonts w:asciiTheme="minorHAnsi" w:hAnsiTheme="minorHAnsi" w:cs="Arial"/>
          <w:lang w:val="en-ZA"/>
        </w:rPr>
        <w:t xml:space="preserve">30 Apr 2021 </w:t>
      </w:r>
      <w:r>
        <w:rPr>
          <w:rFonts w:asciiTheme="minorHAnsi" w:hAnsiTheme="minorHAnsi" w:cs="Arial"/>
          <w:lang w:val="en-ZA"/>
        </w:rPr>
        <w:t xml:space="preserve">of </w:t>
      </w:r>
      <w:r w:rsidR="001C7ED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1C7ED0">
        <w:rPr>
          <w:rFonts w:asciiTheme="minorHAnsi" w:hAnsiTheme="minorHAnsi" w:cs="Arial"/>
          <w:lang w:val="en-ZA"/>
        </w:rPr>
        <w:t>152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10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10C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25B6C" w:rsidRDefault="00386EFA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25B6C" w:rsidRDefault="00725B6C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603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https://clientportal.jse.co.za/Content/JSEPricingSupplementsItems/PEP03%20PricingSupplement0505.PDF</w:t>
        </w:r>
      </w:hyperlink>
    </w:p>
    <w:p w:rsidR="00725B6C" w:rsidRPr="00F64748" w:rsidRDefault="00725B6C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A110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5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5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ED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B6C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0CD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A3A96A"/>
  <w15:docId w15:val="{42643698-9A91-4736-AF80-2645FC9B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PEP03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BA2B101-7AFD-4FFD-836C-1F5BD0893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EC033-7E01-4D69-A467-638BB9DB6F2A}"/>
</file>

<file path=customXml/itemProps3.xml><?xml version="1.0" encoding="utf-8"?>
<ds:datastoreItem xmlns:ds="http://schemas.openxmlformats.org/officeDocument/2006/customXml" ds:itemID="{F3070FA7-D0DC-47A6-8E31-F00FCC9119E3}"/>
</file>

<file path=customXml/itemProps4.xml><?xml version="1.0" encoding="utf-8"?>
<ds:datastoreItem xmlns:ds="http://schemas.openxmlformats.org/officeDocument/2006/customXml" ds:itemID="{CE12BBEC-0CD6-4D04-8F81-B0408E125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2021-05-04T05:28:00Z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